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9490" w14:textId="373859F7" w:rsidR="00731B06" w:rsidRDefault="00731B06" w:rsidP="006A2260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</w:rPr>
      </w:pPr>
      <w:r>
        <w:rPr>
          <w:rFonts w:ascii="inherit" w:hAnsi="inherit"/>
          <w:b/>
          <w:bCs/>
          <w:noProof/>
          <w:color w:val="454156"/>
        </w:rPr>
        <w:drawing>
          <wp:inline distT="0" distB="0" distL="0" distR="0" wp14:anchorId="07E030B3" wp14:editId="58F27362">
            <wp:extent cx="1990725" cy="990600"/>
            <wp:effectExtent l="0" t="0" r="9525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08FA" w14:textId="22FE4266" w:rsidR="00731B06" w:rsidRPr="00A80A35" w:rsidRDefault="0028703F" w:rsidP="006A2260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  <w:sz w:val="22"/>
          <w:szCs w:val="22"/>
        </w:rPr>
      </w:pPr>
      <w:r w:rsidRPr="00A80A35">
        <w:rPr>
          <w:rFonts w:ascii="inherit" w:hAnsi="inherit"/>
          <w:b/>
          <w:bCs/>
          <w:color w:val="454156"/>
          <w:sz w:val="22"/>
          <w:szCs w:val="22"/>
        </w:rPr>
        <w:t>1516 S. Lamar#113</w:t>
      </w:r>
    </w:p>
    <w:p w14:paraId="0F461122" w14:textId="04499C43" w:rsidR="0028703F" w:rsidRPr="00A80A35" w:rsidRDefault="0028703F" w:rsidP="006A2260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  <w:sz w:val="22"/>
          <w:szCs w:val="22"/>
        </w:rPr>
      </w:pPr>
      <w:r w:rsidRPr="00A80A35">
        <w:rPr>
          <w:rFonts w:ascii="inherit" w:hAnsi="inherit"/>
          <w:b/>
          <w:bCs/>
          <w:color w:val="454156"/>
          <w:sz w:val="22"/>
          <w:szCs w:val="22"/>
        </w:rPr>
        <w:t>Austin, Tx 78704</w:t>
      </w:r>
    </w:p>
    <w:p w14:paraId="16FC5F67" w14:textId="34DC8130" w:rsidR="0028703F" w:rsidRPr="00A80A35" w:rsidRDefault="0028703F" w:rsidP="006A2260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  <w:sz w:val="22"/>
          <w:szCs w:val="22"/>
        </w:rPr>
      </w:pPr>
      <w:r w:rsidRPr="00A80A35">
        <w:rPr>
          <w:rFonts w:ascii="inherit" w:hAnsi="inherit"/>
          <w:b/>
          <w:bCs/>
          <w:color w:val="454156"/>
          <w:sz w:val="22"/>
          <w:szCs w:val="22"/>
        </w:rPr>
        <w:t>512-784-6057</w:t>
      </w:r>
    </w:p>
    <w:p w14:paraId="0A54DF24" w14:textId="623889E4" w:rsidR="0028703F" w:rsidRPr="00A80A35" w:rsidRDefault="002D50B2" w:rsidP="006A2260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  <w:sz w:val="22"/>
          <w:szCs w:val="22"/>
        </w:rPr>
      </w:pPr>
      <w:hyperlink r:id="rId8" w:history="1">
        <w:r w:rsidR="0028703F" w:rsidRPr="00A80A35">
          <w:rPr>
            <w:rStyle w:val="Hyperlink"/>
            <w:rFonts w:ascii="inherit" w:hAnsi="inherit"/>
            <w:b/>
            <w:bCs/>
            <w:sz w:val="22"/>
            <w:szCs w:val="22"/>
          </w:rPr>
          <w:t>info@acclaimtalent.com</w:t>
        </w:r>
      </w:hyperlink>
    </w:p>
    <w:p w14:paraId="7D9A9361" w14:textId="77777777" w:rsidR="0028703F" w:rsidRDefault="0028703F" w:rsidP="006A2260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</w:rPr>
      </w:pPr>
    </w:p>
    <w:p w14:paraId="616BC645" w14:textId="03AF16D9" w:rsidR="00613FA2" w:rsidRDefault="006A2260" w:rsidP="000537B5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</w:rPr>
      </w:pPr>
      <w:r>
        <w:rPr>
          <w:rFonts w:ascii="inherit" w:hAnsi="inherit"/>
          <w:b/>
          <w:bCs/>
          <w:color w:val="454156"/>
        </w:rPr>
        <w:t>Margarita Garcia</w:t>
      </w:r>
      <w:r w:rsidR="00C85E25">
        <w:rPr>
          <w:rFonts w:ascii="inherit" w:hAnsi="inherit"/>
          <w:b/>
          <w:bCs/>
          <w:color w:val="454156"/>
        </w:rPr>
        <w:t xml:space="preserve">   </w:t>
      </w:r>
    </w:p>
    <w:p w14:paraId="4D8632A1" w14:textId="4743B77D" w:rsidR="006A2260" w:rsidRPr="00C85E25" w:rsidRDefault="00C85E25" w:rsidP="00C85E25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</w:rPr>
      </w:pPr>
      <w:r w:rsidRPr="00C85E25">
        <w:rPr>
          <w:rFonts w:ascii="inherit" w:hAnsi="inherit"/>
          <w:b/>
          <w:bCs/>
          <w:color w:val="454156"/>
        </w:rPr>
        <w:t>Film</w:t>
      </w:r>
    </w:p>
    <w:p w14:paraId="225D017F" w14:textId="54B09AFB" w:rsidR="00C85E25" w:rsidRPr="000537B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Hypnosis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Extra: Village woman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>Elevate Entertainment</w:t>
      </w:r>
    </w:p>
    <w:p w14:paraId="13A25D7F" w14:textId="646EC2B4" w:rsidR="00C85E25" w:rsidRPr="000537B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Book of Mormon S4</w:t>
      </w:r>
      <w:r w:rsidRPr="000537B5">
        <w:rPr>
          <w:rFonts w:ascii="inherit" w:hAnsi="inherit"/>
          <w:color w:val="454156"/>
          <w:sz w:val="22"/>
          <w:szCs w:val="22"/>
        </w:rPr>
        <w:tab/>
        <w:t>Cast: Elderly Woman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LDS Motion Pictures</w:t>
      </w:r>
    </w:p>
    <w:p w14:paraId="72E26E4F" w14:textId="1636673A" w:rsidR="00C85E25" w:rsidRPr="000537B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Towards the Sun</w:t>
      </w:r>
      <w:r w:rsidRPr="000537B5">
        <w:rPr>
          <w:rFonts w:ascii="inherit" w:hAnsi="inherit"/>
          <w:color w:val="454156"/>
          <w:sz w:val="22"/>
          <w:szCs w:val="22"/>
        </w:rPr>
        <w:tab/>
        <w:t>Featured Extra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>Independent: Esmeralda Colibris</w:t>
      </w:r>
    </w:p>
    <w:p w14:paraId="104B95E2" w14:textId="44520137" w:rsidR="00C85E25" w:rsidRPr="000537B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 xml:space="preserve">The </w:t>
      </w:r>
      <w:proofErr w:type="spellStart"/>
      <w:r w:rsidRPr="000537B5">
        <w:rPr>
          <w:rFonts w:ascii="inherit" w:hAnsi="inherit"/>
          <w:color w:val="454156"/>
          <w:sz w:val="22"/>
          <w:szCs w:val="22"/>
        </w:rPr>
        <w:t>Folkloristas</w:t>
      </w:r>
      <w:proofErr w:type="spellEnd"/>
      <w:r w:rsidRPr="000537B5">
        <w:rPr>
          <w:rFonts w:ascii="inherit" w:hAnsi="inherit"/>
          <w:color w:val="454156"/>
          <w:sz w:val="22"/>
          <w:szCs w:val="22"/>
        </w:rPr>
        <w:tab/>
        <w:t>Cast: Dona Inez (witch)</w:t>
      </w:r>
      <w:r w:rsidRPr="000537B5">
        <w:rPr>
          <w:rFonts w:ascii="inherit" w:hAnsi="inherit"/>
          <w:color w:val="454156"/>
          <w:sz w:val="22"/>
          <w:szCs w:val="22"/>
        </w:rPr>
        <w:tab/>
        <w:t>Independent: Sam Frank</w:t>
      </w:r>
    </w:p>
    <w:p w14:paraId="33DEF9FD" w14:textId="47BDF975" w:rsidR="00C85E25" w:rsidRPr="000537B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Green Ghost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Stand in for Nana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Mutt Productions</w:t>
      </w:r>
    </w:p>
    <w:p w14:paraId="33928E06" w14:textId="3F20B7D4" w:rsidR="00C85E25" w:rsidRPr="000537B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Our Brand is Crisis</w:t>
      </w:r>
      <w:r w:rsidRPr="000537B5">
        <w:rPr>
          <w:rFonts w:ascii="inherit" w:hAnsi="inherit"/>
          <w:color w:val="454156"/>
          <w:sz w:val="22"/>
          <w:szCs w:val="22"/>
        </w:rPr>
        <w:tab/>
        <w:t>Extra: Bolivian Protestor</w:t>
      </w:r>
      <w:r w:rsidRPr="000537B5">
        <w:rPr>
          <w:rFonts w:ascii="inherit" w:hAnsi="inherit"/>
          <w:color w:val="454156"/>
          <w:sz w:val="22"/>
          <w:szCs w:val="22"/>
        </w:rPr>
        <w:tab/>
        <w:t>Louisiana Premiere Productions</w:t>
      </w:r>
    </w:p>
    <w:p w14:paraId="3835614C" w14:textId="185F4E4E" w:rsidR="00C85E25" w:rsidRDefault="00C85E25" w:rsidP="00C85E25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</w:rPr>
      </w:pPr>
      <w:r w:rsidRPr="00C85E25">
        <w:rPr>
          <w:rFonts w:ascii="inherit" w:hAnsi="inherit"/>
          <w:b/>
          <w:bCs/>
          <w:color w:val="454156"/>
        </w:rPr>
        <w:t>Television</w:t>
      </w:r>
    </w:p>
    <w:p w14:paraId="2DF920DC" w14:textId="1EB02493" w:rsidR="00727280" w:rsidRPr="000537B5" w:rsidRDefault="00727280" w:rsidP="0072728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Feeding America</w:t>
      </w:r>
      <w:r w:rsidRPr="000537B5">
        <w:rPr>
          <w:rFonts w:ascii="inherit" w:hAnsi="inherit"/>
          <w:color w:val="454156"/>
          <w:sz w:val="22"/>
          <w:szCs w:val="22"/>
        </w:rPr>
        <w:tab/>
        <w:t>PSA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Cast Station</w:t>
      </w:r>
    </w:p>
    <w:p w14:paraId="0BF63EBC" w14:textId="66576EBE" w:rsidR="00C85E25" w:rsidRPr="000537B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Walker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 xml:space="preserve">Featured Extra: Addict </w:t>
      </w:r>
      <w:r w:rsidRPr="000537B5">
        <w:rPr>
          <w:rFonts w:ascii="inherit" w:hAnsi="inherit"/>
          <w:color w:val="454156"/>
          <w:sz w:val="22"/>
          <w:szCs w:val="22"/>
        </w:rPr>
        <w:tab/>
        <w:t>CW</w:t>
      </w:r>
    </w:p>
    <w:p w14:paraId="53B7C094" w14:textId="546208B8" w:rsidR="00C85E25" w:rsidRPr="000537B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The Leftovers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 xml:space="preserve">Featured Extra: Support </w:t>
      </w:r>
      <w:proofErr w:type="spellStart"/>
      <w:r w:rsidRPr="000537B5">
        <w:rPr>
          <w:rFonts w:ascii="inherit" w:hAnsi="inherit"/>
          <w:color w:val="454156"/>
          <w:sz w:val="22"/>
          <w:szCs w:val="22"/>
        </w:rPr>
        <w:t>Gp</w:t>
      </w:r>
      <w:proofErr w:type="spellEnd"/>
      <w:r w:rsidRPr="000537B5">
        <w:rPr>
          <w:rFonts w:ascii="inherit" w:hAnsi="inherit"/>
          <w:color w:val="454156"/>
          <w:sz w:val="22"/>
          <w:szCs w:val="22"/>
        </w:rPr>
        <w:tab/>
        <w:t>WBTV Productions</w:t>
      </w:r>
    </w:p>
    <w:p w14:paraId="4E8B6FDE" w14:textId="6DAF9B21" w:rsidR="00C85E25" w:rsidRPr="000537B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American Crime</w:t>
      </w:r>
      <w:r w:rsidRPr="000537B5">
        <w:rPr>
          <w:rFonts w:ascii="inherit" w:hAnsi="inherit"/>
          <w:color w:val="454156"/>
          <w:sz w:val="22"/>
          <w:szCs w:val="22"/>
        </w:rPr>
        <w:tab/>
        <w:t>Extra: Board Mtg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ABC Studios</w:t>
      </w:r>
    </w:p>
    <w:p w14:paraId="413774C8" w14:textId="6A1802D4" w:rsidR="00C85E25" w:rsidRPr="000537B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 xml:space="preserve">From Dusk </w:t>
      </w:r>
      <w:proofErr w:type="spellStart"/>
      <w:r w:rsidRPr="000537B5">
        <w:rPr>
          <w:rFonts w:ascii="inherit" w:hAnsi="inherit"/>
          <w:color w:val="454156"/>
          <w:sz w:val="22"/>
          <w:szCs w:val="22"/>
        </w:rPr>
        <w:t>til</w:t>
      </w:r>
      <w:proofErr w:type="spellEnd"/>
      <w:r w:rsidRPr="000537B5">
        <w:rPr>
          <w:rFonts w:ascii="inherit" w:hAnsi="inherit"/>
          <w:color w:val="454156"/>
          <w:sz w:val="22"/>
          <w:szCs w:val="22"/>
        </w:rPr>
        <w:t xml:space="preserve"> Dawn</w:t>
      </w:r>
      <w:r w:rsidRPr="000537B5">
        <w:rPr>
          <w:rFonts w:ascii="inherit" w:hAnsi="inherit"/>
          <w:color w:val="454156"/>
          <w:sz w:val="22"/>
          <w:szCs w:val="22"/>
        </w:rPr>
        <w:tab/>
        <w:t>Extra: Mercado merchant</w:t>
      </w:r>
      <w:r w:rsidRPr="000537B5">
        <w:rPr>
          <w:rFonts w:ascii="inherit" w:hAnsi="inherit"/>
          <w:color w:val="454156"/>
          <w:sz w:val="22"/>
          <w:szCs w:val="22"/>
        </w:rPr>
        <w:tab/>
        <w:t>Dusk Productions</w:t>
      </w:r>
    </w:p>
    <w:p w14:paraId="5F23AEF9" w14:textId="02FDB08E" w:rsidR="00C85E25" w:rsidRPr="000537B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American Crime</w:t>
      </w:r>
      <w:r w:rsidRPr="000537B5">
        <w:rPr>
          <w:rFonts w:ascii="inherit" w:hAnsi="inherit"/>
          <w:color w:val="454156"/>
          <w:sz w:val="22"/>
          <w:szCs w:val="22"/>
        </w:rPr>
        <w:tab/>
        <w:t>Extra: Various roles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ABC Studios</w:t>
      </w:r>
    </w:p>
    <w:p w14:paraId="112A3C80" w14:textId="30A9C43B" w:rsidR="006A2260" w:rsidRDefault="00C85E25" w:rsidP="00C85E25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</w:rPr>
      </w:pPr>
      <w:r w:rsidRPr="00C85E25">
        <w:rPr>
          <w:rFonts w:ascii="inherit" w:hAnsi="inherit"/>
          <w:b/>
          <w:bCs/>
          <w:color w:val="454156"/>
        </w:rPr>
        <w:t>Commercials</w:t>
      </w:r>
    </w:p>
    <w:p w14:paraId="7970A58A" w14:textId="49C2E81E" w:rsidR="00727280" w:rsidRPr="000537B5" w:rsidRDefault="00727280" w:rsidP="0072728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KFC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Grandma</w:t>
      </w:r>
      <w:r w:rsidR="000537B5" w:rsidRPr="000537B5">
        <w:rPr>
          <w:rFonts w:ascii="inherit" w:hAnsi="inherit"/>
          <w:color w:val="454156"/>
          <w:sz w:val="22"/>
          <w:szCs w:val="22"/>
        </w:rPr>
        <w:tab/>
      </w:r>
      <w:r w:rsidR="000537B5" w:rsidRPr="000537B5">
        <w:rPr>
          <w:rFonts w:ascii="inherit" w:hAnsi="inherit"/>
          <w:color w:val="454156"/>
          <w:sz w:val="22"/>
          <w:szCs w:val="22"/>
        </w:rPr>
        <w:tab/>
      </w:r>
      <w:r w:rsidR="000537B5" w:rsidRPr="000537B5">
        <w:rPr>
          <w:rFonts w:ascii="inherit" w:hAnsi="inherit"/>
          <w:color w:val="454156"/>
          <w:sz w:val="22"/>
          <w:szCs w:val="22"/>
        </w:rPr>
        <w:tab/>
        <w:t>Edelman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</w:p>
    <w:p w14:paraId="258DF304" w14:textId="3D8F6CF7" w:rsidR="00727280" w:rsidRPr="000537B5" w:rsidRDefault="00727280" w:rsidP="0072728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proofErr w:type="gramStart"/>
      <w:r w:rsidRPr="000537B5">
        <w:rPr>
          <w:rFonts w:ascii="inherit" w:hAnsi="inherit"/>
          <w:color w:val="454156"/>
          <w:sz w:val="22"/>
          <w:szCs w:val="22"/>
        </w:rPr>
        <w:t>Church’s  Chicken</w:t>
      </w:r>
      <w:proofErr w:type="gramEnd"/>
      <w:r w:rsidRPr="000537B5">
        <w:rPr>
          <w:rFonts w:ascii="inherit" w:hAnsi="inherit"/>
          <w:color w:val="454156"/>
          <w:sz w:val="22"/>
          <w:szCs w:val="22"/>
        </w:rPr>
        <w:t xml:space="preserve"> </w:t>
      </w:r>
      <w:r w:rsidRPr="000537B5">
        <w:rPr>
          <w:rFonts w:ascii="inherit" w:hAnsi="inherit"/>
          <w:color w:val="454156"/>
          <w:sz w:val="22"/>
          <w:szCs w:val="22"/>
        </w:rPr>
        <w:tab/>
        <w:t>Grandma</w:t>
      </w:r>
      <w:r w:rsidR="000B2DBB" w:rsidRPr="000537B5">
        <w:rPr>
          <w:rFonts w:ascii="inherit" w:hAnsi="inherit"/>
          <w:color w:val="454156"/>
          <w:sz w:val="22"/>
          <w:szCs w:val="22"/>
        </w:rPr>
        <w:tab/>
      </w:r>
      <w:r w:rsidR="000B2DBB" w:rsidRPr="000537B5">
        <w:rPr>
          <w:rFonts w:ascii="inherit" w:hAnsi="inherit"/>
          <w:color w:val="454156"/>
          <w:sz w:val="22"/>
          <w:szCs w:val="22"/>
        </w:rPr>
        <w:tab/>
      </w:r>
      <w:r w:rsidR="000B2DBB" w:rsidRPr="000537B5">
        <w:rPr>
          <w:rFonts w:ascii="inherit" w:hAnsi="inherit"/>
          <w:color w:val="454156"/>
          <w:sz w:val="22"/>
          <w:szCs w:val="22"/>
        </w:rPr>
        <w:tab/>
        <w:t>Extreme Reach Talent</w:t>
      </w:r>
    </w:p>
    <w:p w14:paraId="7792C51B" w14:textId="328BC11C" w:rsidR="00727280" w:rsidRPr="000537B5" w:rsidRDefault="00727280" w:rsidP="0072728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proofErr w:type="spellStart"/>
      <w:r w:rsidRPr="000537B5">
        <w:rPr>
          <w:rFonts w:ascii="inherit" w:hAnsi="inherit"/>
          <w:color w:val="454156"/>
          <w:sz w:val="22"/>
          <w:szCs w:val="22"/>
        </w:rPr>
        <w:t>Ilaris</w:t>
      </w:r>
      <w:proofErr w:type="spellEnd"/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Grandma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Extreme Reach Talent</w:t>
      </w:r>
    </w:p>
    <w:p w14:paraId="589D66AF" w14:textId="76EB5288" w:rsidR="00B87E79" w:rsidRPr="000537B5" w:rsidRDefault="00D652C8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Cocina Fresca Salsa</w:t>
      </w:r>
      <w:r w:rsidRPr="000537B5">
        <w:rPr>
          <w:rFonts w:ascii="inherit" w:hAnsi="inherit"/>
          <w:color w:val="454156"/>
          <w:sz w:val="22"/>
          <w:szCs w:val="22"/>
        </w:rPr>
        <w:tab/>
        <w:t>Abuela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="0017685A"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>NYOO Agency LLC</w:t>
      </w:r>
    </w:p>
    <w:p w14:paraId="1A084A63" w14:textId="3CCA2970" w:rsidR="00D652C8" w:rsidRPr="000537B5" w:rsidRDefault="00D652C8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Good</w:t>
      </w:r>
      <w:r w:rsidR="006A2260" w:rsidRPr="000537B5">
        <w:rPr>
          <w:rFonts w:ascii="inherit" w:hAnsi="inherit"/>
          <w:color w:val="454156"/>
          <w:sz w:val="22"/>
          <w:szCs w:val="22"/>
        </w:rPr>
        <w:t xml:space="preserve"> </w:t>
      </w:r>
      <w:r w:rsidRPr="000537B5">
        <w:rPr>
          <w:rFonts w:ascii="inherit" w:hAnsi="inherit"/>
          <w:color w:val="454156"/>
          <w:sz w:val="22"/>
          <w:szCs w:val="22"/>
        </w:rPr>
        <w:t>Rx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Doctor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="0017685A"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>Good</w:t>
      </w:r>
      <w:r w:rsidR="006A2260" w:rsidRPr="000537B5">
        <w:rPr>
          <w:rFonts w:ascii="inherit" w:hAnsi="inherit"/>
          <w:color w:val="454156"/>
          <w:sz w:val="22"/>
          <w:szCs w:val="22"/>
        </w:rPr>
        <w:t xml:space="preserve"> </w:t>
      </w:r>
      <w:r w:rsidRPr="000537B5">
        <w:rPr>
          <w:rFonts w:ascii="inherit" w:hAnsi="inherit"/>
          <w:color w:val="454156"/>
          <w:sz w:val="22"/>
          <w:szCs w:val="22"/>
        </w:rPr>
        <w:t>Rx</w:t>
      </w:r>
    </w:p>
    <w:p w14:paraId="720E3BC1" w14:textId="1462CC84" w:rsidR="00F92607" w:rsidRPr="000537B5" w:rsidRDefault="000537B5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AMD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Grandma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Art &amp; Labor</w:t>
      </w:r>
    </w:p>
    <w:p w14:paraId="5B9867DC" w14:textId="0B10128A" w:rsidR="000537B5" w:rsidRPr="000537B5" w:rsidRDefault="000537B5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Distill Health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Patient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>Art &amp; Labor</w:t>
      </w:r>
    </w:p>
    <w:p w14:paraId="446C61B5" w14:textId="7670CAB3" w:rsidR="000537B5" w:rsidRPr="000537B5" w:rsidRDefault="000537B5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Feeding America</w:t>
      </w:r>
      <w:r w:rsidRPr="000537B5">
        <w:rPr>
          <w:rFonts w:ascii="inherit" w:hAnsi="inherit"/>
          <w:color w:val="454156"/>
          <w:sz w:val="22"/>
          <w:szCs w:val="22"/>
        </w:rPr>
        <w:tab/>
        <w:t>Grandma (PSA)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Cast Station</w:t>
      </w:r>
    </w:p>
    <w:p w14:paraId="5826117F" w14:textId="14EA627E" w:rsidR="000537B5" w:rsidRPr="000537B5" w:rsidRDefault="000537B5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Brookshire Brothers</w:t>
      </w:r>
      <w:r w:rsidRPr="000537B5">
        <w:rPr>
          <w:rFonts w:ascii="inherit" w:hAnsi="inherit"/>
          <w:color w:val="454156"/>
          <w:sz w:val="22"/>
          <w:szCs w:val="22"/>
        </w:rPr>
        <w:tab/>
        <w:t>Grandma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Suburban Girl Productions</w:t>
      </w:r>
    </w:p>
    <w:p w14:paraId="3A92B5F9" w14:textId="62A3E7D9" w:rsidR="000537B5" w:rsidRPr="000537B5" w:rsidRDefault="000537B5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HCA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Surgical Patient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Kaylan Kay Productions</w:t>
      </w:r>
    </w:p>
    <w:p w14:paraId="06B1130E" w14:textId="20E7761B" w:rsidR="000537B5" w:rsidRPr="000537B5" w:rsidRDefault="000537B5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HEB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Grandma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CSDK</w:t>
      </w:r>
    </w:p>
    <w:p w14:paraId="024A000D" w14:textId="77777777" w:rsidR="000537B5" w:rsidRDefault="000537B5" w:rsidP="000537B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  <w:sz w:val="22"/>
          <w:szCs w:val="22"/>
        </w:rPr>
      </w:pPr>
      <w:r w:rsidRPr="000537B5">
        <w:rPr>
          <w:rFonts w:ascii="inherit" w:hAnsi="inherit"/>
          <w:color w:val="454156"/>
          <w:sz w:val="22"/>
          <w:szCs w:val="22"/>
        </w:rPr>
        <w:t>Merck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  <w:t>Patient</w:t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ab/>
      </w:r>
      <w:r>
        <w:rPr>
          <w:rFonts w:ascii="inherit" w:hAnsi="inherit"/>
          <w:color w:val="454156"/>
          <w:sz w:val="22"/>
          <w:szCs w:val="22"/>
        </w:rPr>
        <w:tab/>
      </w:r>
      <w:r w:rsidRPr="000537B5">
        <w:rPr>
          <w:rFonts w:ascii="inherit" w:hAnsi="inherit"/>
          <w:color w:val="454156"/>
          <w:sz w:val="22"/>
          <w:szCs w:val="22"/>
        </w:rPr>
        <w:t>Buffalo Casting</w:t>
      </w:r>
    </w:p>
    <w:p w14:paraId="50F94FF5" w14:textId="1A8BDA7F" w:rsidR="00B87E79" w:rsidRPr="000537B5" w:rsidRDefault="00C85E25" w:rsidP="000537B5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454156"/>
          <w:sz w:val="22"/>
          <w:szCs w:val="22"/>
        </w:rPr>
      </w:pPr>
      <w:r w:rsidRPr="00C85E25">
        <w:rPr>
          <w:rFonts w:ascii="inherit" w:hAnsi="inherit"/>
          <w:b/>
          <w:bCs/>
          <w:color w:val="454156"/>
        </w:rPr>
        <w:t>Voice Over</w:t>
      </w:r>
    </w:p>
    <w:p w14:paraId="0E38FFD7" w14:textId="5E8C47BA" w:rsidR="00D652C8" w:rsidRPr="00C85E25" w:rsidRDefault="00D652C8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Educational</w:t>
      </w:r>
      <w:r w:rsidR="00A80A35">
        <w:rPr>
          <w:rFonts w:ascii="inherit" w:hAnsi="inherit"/>
          <w:color w:val="454156"/>
        </w:rPr>
        <w:tab/>
      </w:r>
      <w:r w:rsidR="00A80A3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Main Narrator</w:t>
      </w:r>
      <w:r w:rsidR="006A2260" w:rsidRPr="00C85E25">
        <w:rPr>
          <w:rFonts w:ascii="inherit" w:hAnsi="inherit"/>
          <w:color w:val="454156"/>
        </w:rPr>
        <w:tab/>
      </w:r>
      <w:r w:rsidR="006A2260"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Doodle Doo Productions</w:t>
      </w:r>
    </w:p>
    <w:p w14:paraId="1AC79E2E" w14:textId="77777777" w:rsidR="00A80A35" w:rsidRDefault="00D652C8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Funeral Home</w:t>
      </w:r>
      <w:r w:rsidR="006A2260"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Spanish Narration</w:t>
      </w:r>
      <w:r w:rsidR="006A2260" w:rsidRPr="00C85E25">
        <w:rPr>
          <w:rFonts w:ascii="inherit" w:hAnsi="inherit"/>
          <w:color w:val="454156"/>
        </w:rPr>
        <w:tab/>
      </w:r>
      <w:r w:rsidR="006A2260"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Conveyor Group</w:t>
      </w:r>
    </w:p>
    <w:p w14:paraId="221D895F" w14:textId="77777777" w:rsidR="00A80A35" w:rsidRDefault="00D652C8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Project Yoga Play</w:t>
      </w:r>
      <w:r w:rsidR="006A2260"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Spanish Voiceover</w:t>
      </w:r>
      <w:r w:rsidR="006A2260" w:rsidRPr="00C85E25">
        <w:rPr>
          <w:rFonts w:ascii="inherit" w:hAnsi="inherit"/>
          <w:color w:val="454156"/>
        </w:rPr>
        <w:tab/>
      </w:r>
      <w:r w:rsidR="006A2260"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Redmond Barry Theatre</w:t>
      </w:r>
    </w:p>
    <w:p w14:paraId="739D4014" w14:textId="770BFE09" w:rsidR="00D652C8" w:rsidRPr="00C85E25" w:rsidRDefault="00D652C8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Safety Instructions</w:t>
      </w:r>
      <w:r w:rsidR="006A2260"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Spanish Voiceover</w:t>
      </w:r>
      <w:r w:rsidR="006A2260" w:rsidRPr="00C85E25">
        <w:rPr>
          <w:rFonts w:ascii="inherit" w:hAnsi="inherit"/>
          <w:color w:val="454156"/>
        </w:rPr>
        <w:tab/>
      </w:r>
      <w:r w:rsidR="006A2260"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Pure Imagination</w:t>
      </w:r>
    </w:p>
    <w:sectPr w:rsidR="00D652C8" w:rsidRPr="00C85E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CF82" w14:textId="77777777" w:rsidR="00731B06" w:rsidRDefault="00731B06" w:rsidP="00731B06">
      <w:pPr>
        <w:spacing w:after="0" w:line="240" w:lineRule="auto"/>
      </w:pPr>
      <w:r>
        <w:separator/>
      </w:r>
    </w:p>
  </w:endnote>
  <w:endnote w:type="continuationSeparator" w:id="0">
    <w:p w14:paraId="020AB8CD" w14:textId="77777777" w:rsidR="00731B06" w:rsidRDefault="00731B06" w:rsidP="0073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D214" w14:textId="77777777" w:rsidR="00731B06" w:rsidRDefault="00731B06" w:rsidP="00731B06">
      <w:pPr>
        <w:spacing w:after="0" w:line="240" w:lineRule="auto"/>
      </w:pPr>
      <w:r>
        <w:separator/>
      </w:r>
    </w:p>
  </w:footnote>
  <w:footnote w:type="continuationSeparator" w:id="0">
    <w:p w14:paraId="1FA7A3FB" w14:textId="77777777" w:rsidR="00731B06" w:rsidRDefault="00731B06" w:rsidP="0073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FB7E" w14:textId="35B485EB" w:rsidR="00731B06" w:rsidRDefault="00731B0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98253F9" wp14:editId="47DC5BDC">
              <wp:extent cx="304800" cy="304800"/>
              <wp:effectExtent l="0" t="0" r="0" b="0"/>
              <wp:docPr id="1" name="AutoShape 1" descr="Acclaim Tal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4E46A62" id="AutoShape 1" o:spid="_x0000_s1026" alt="Acclaim Tal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73"/>
    <w:rsid w:val="000537B5"/>
    <w:rsid w:val="00091850"/>
    <w:rsid w:val="000B2DBB"/>
    <w:rsid w:val="0017685A"/>
    <w:rsid w:val="0028703F"/>
    <w:rsid w:val="002A7007"/>
    <w:rsid w:val="003A6387"/>
    <w:rsid w:val="00550BB3"/>
    <w:rsid w:val="005D1B55"/>
    <w:rsid w:val="00613FA2"/>
    <w:rsid w:val="006A2260"/>
    <w:rsid w:val="0071562B"/>
    <w:rsid w:val="00727280"/>
    <w:rsid w:val="00731B06"/>
    <w:rsid w:val="008E072B"/>
    <w:rsid w:val="00A80A35"/>
    <w:rsid w:val="00B62403"/>
    <w:rsid w:val="00B87E79"/>
    <w:rsid w:val="00BD31F4"/>
    <w:rsid w:val="00C456AC"/>
    <w:rsid w:val="00C85E25"/>
    <w:rsid w:val="00D40B73"/>
    <w:rsid w:val="00D652C8"/>
    <w:rsid w:val="00E66CCC"/>
    <w:rsid w:val="00EF72C3"/>
    <w:rsid w:val="00F3061C"/>
    <w:rsid w:val="00F92607"/>
    <w:rsid w:val="00F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6698"/>
  <w15:chartTrackingRefBased/>
  <w15:docId w15:val="{2D82CAB0-3788-42F5-9A3B-9CF24FE4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B7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6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06"/>
  </w:style>
  <w:style w:type="paragraph" w:styleId="Footer">
    <w:name w:val="footer"/>
    <w:basedOn w:val="Normal"/>
    <w:link w:val="FooterChar"/>
    <w:uiPriority w:val="99"/>
    <w:unhideWhenUsed/>
    <w:rsid w:val="0073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760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441860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557026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81407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48255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787755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243037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91968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55983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02051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649387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28522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1938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450150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918882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481035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50209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329060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8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574974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399837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41241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908797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98180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139511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97409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75865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60987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283586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64168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735949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3463771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54678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07839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378421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081169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01001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1073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198459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145900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752821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30880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398774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30233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679876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9065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79559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12491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230549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25007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279024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765140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38608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52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121531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28758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47843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2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9784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428400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668015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218860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72824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712085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74674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9478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81719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449445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820437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2517635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claimtalen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Garcia</dc:creator>
  <cp:keywords/>
  <dc:description/>
  <cp:lastModifiedBy>Margarita Garcia</cp:lastModifiedBy>
  <cp:revision>2</cp:revision>
  <cp:lastPrinted>2024-03-23T17:42:00Z</cp:lastPrinted>
  <dcterms:created xsi:type="dcterms:W3CDTF">2024-03-23T17:43:00Z</dcterms:created>
  <dcterms:modified xsi:type="dcterms:W3CDTF">2024-03-23T17:43:00Z</dcterms:modified>
</cp:coreProperties>
</file>