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DE1D3" w14:textId="77777777" w:rsidR="00231465" w:rsidRDefault="006850B0" w:rsidP="00E515F5">
      <w:pPr>
        <w:tabs>
          <w:tab w:val="left" w:pos="5400"/>
          <w:tab w:val="left" w:pos="6120"/>
        </w:tabs>
        <w:ind w:left="-720" w:right="-720"/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P. G. MARLAR</w:t>
      </w:r>
    </w:p>
    <w:p w14:paraId="37ECFC79" w14:textId="77777777" w:rsidR="006850B0" w:rsidRPr="003B4AAE" w:rsidRDefault="006850B0" w:rsidP="00E515F5">
      <w:pPr>
        <w:tabs>
          <w:tab w:val="left" w:pos="5130"/>
          <w:tab w:val="left" w:pos="6120"/>
        </w:tabs>
        <w:ind w:left="-720" w:right="-720"/>
        <w:jc w:val="center"/>
        <w:rPr>
          <w:rFonts w:ascii="Times" w:hAnsi="Times"/>
          <w:sz w:val="28"/>
          <w:szCs w:val="28"/>
        </w:rPr>
      </w:pPr>
    </w:p>
    <w:p w14:paraId="199E76DD" w14:textId="77777777" w:rsidR="006850B0" w:rsidRDefault="006850B0" w:rsidP="00E515F5">
      <w:pPr>
        <w:tabs>
          <w:tab w:val="left" w:pos="900"/>
          <w:tab w:val="left" w:pos="5130"/>
          <w:tab w:val="left" w:pos="6120"/>
        </w:tabs>
        <w:ind w:left="-720" w:right="-720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Height:  </w:t>
      </w:r>
      <w:r>
        <w:rPr>
          <w:rFonts w:ascii="Times" w:hAnsi="Times"/>
          <w:sz w:val="32"/>
          <w:szCs w:val="32"/>
        </w:rPr>
        <w:tab/>
        <w:t>5’7</w:t>
      </w:r>
    </w:p>
    <w:p w14:paraId="6F42CC02" w14:textId="5BDF9606" w:rsidR="006850B0" w:rsidRDefault="006850B0" w:rsidP="00E515F5">
      <w:pPr>
        <w:tabs>
          <w:tab w:val="left" w:pos="900"/>
          <w:tab w:val="left" w:pos="5130"/>
          <w:tab w:val="left" w:pos="6120"/>
        </w:tabs>
        <w:ind w:left="-720" w:right="-720"/>
        <w:rPr>
          <w:rFonts w:ascii="Times" w:hAnsi="Times"/>
          <w:i/>
          <w:color w:val="FFC000"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" w:hAnsi="Times"/>
          <w:sz w:val="32"/>
          <w:szCs w:val="32"/>
        </w:rPr>
        <w:t xml:space="preserve">Weight: </w:t>
      </w:r>
      <w:r>
        <w:rPr>
          <w:rFonts w:ascii="Times" w:hAnsi="Times"/>
          <w:sz w:val="32"/>
          <w:szCs w:val="32"/>
        </w:rPr>
        <w:tab/>
        <w:t>170lbs</w:t>
      </w:r>
      <w:r>
        <w:rPr>
          <w:rFonts w:ascii="Times" w:hAnsi="Times"/>
          <w:sz w:val="32"/>
          <w:szCs w:val="32"/>
        </w:rPr>
        <w:tab/>
      </w:r>
    </w:p>
    <w:p w14:paraId="70994CC1" w14:textId="0FAC30FA" w:rsidR="006850B0" w:rsidRPr="00E515F5" w:rsidRDefault="006850B0" w:rsidP="00E515F5">
      <w:pPr>
        <w:tabs>
          <w:tab w:val="left" w:pos="900"/>
          <w:tab w:val="left" w:pos="5130"/>
          <w:tab w:val="left" w:pos="6120"/>
        </w:tabs>
        <w:ind w:left="-720" w:right="-720"/>
        <w:rPr>
          <w:rFonts w:ascii="Times" w:hAnsi="Times"/>
          <w:color w:val="000000" w:themeColor="text1"/>
        </w:rPr>
      </w:pPr>
      <w:r w:rsidRPr="00E515F5">
        <w:rPr>
          <w:rFonts w:ascii="Times" w:hAnsi="Times"/>
          <w:color w:val="000000" w:themeColor="text1"/>
          <w:sz w:val="32"/>
          <w:szCs w:val="32"/>
        </w:rPr>
        <w:t>Eyes:</w:t>
      </w:r>
      <w:r w:rsidRPr="00E515F5">
        <w:rPr>
          <w:rFonts w:ascii="Times" w:hAnsi="Times"/>
          <w:color w:val="000000" w:themeColor="text1"/>
          <w:sz w:val="32"/>
          <w:szCs w:val="32"/>
        </w:rPr>
        <w:tab/>
        <w:t>Blue</w:t>
      </w:r>
      <w:r w:rsidRPr="00E515F5">
        <w:rPr>
          <w:rFonts w:ascii="Times" w:hAnsi="Times"/>
          <w:color w:val="000000" w:themeColor="text1"/>
          <w:sz w:val="32"/>
          <w:szCs w:val="32"/>
        </w:rPr>
        <w:tab/>
      </w:r>
    </w:p>
    <w:p w14:paraId="442274D6" w14:textId="6A1DAE14" w:rsidR="00EF66B7" w:rsidRDefault="006850B0" w:rsidP="00E515F5">
      <w:pPr>
        <w:tabs>
          <w:tab w:val="left" w:pos="900"/>
          <w:tab w:val="left" w:pos="5130"/>
          <w:tab w:val="left" w:pos="6120"/>
        </w:tabs>
        <w:ind w:left="-720" w:right="-720"/>
        <w:rPr>
          <w:rFonts w:ascii="Times" w:hAnsi="Times"/>
          <w:color w:val="000000" w:themeColor="text1"/>
        </w:rPr>
      </w:pPr>
      <w:r w:rsidRPr="00E515F5">
        <w:rPr>
          <w:rFonts w:ascii="Times" w:hAnsi="Times"/>
          <w:color w:val="000000" w:themeColor="text1"/>
          <w:sz w:val="32"/>
          <w:szCs w:val="32"/>
        </w:rPr>
        <w:t>Hair:</w:t>
      </w:r>
      <w:r w:rsidRPr="00E515F5">
        <w:rPr>
          <w:rFonts w:ascii="Times" w:hAnsi="Times"/>
          <w:color w:val="000000" w:themeColor="text1"/>
          <w:sz w:val="32"/>
          <w:szCs w:val="32"/>
        </w:rPr>
        <w:tab/>
        <w:t>Grey/white thinning</w:t>
      </w:r>
      <w:r w:rsidRPr="00E515F5">
        <w:rPr>
          <w:rFonts w:ascii="Times" w:hAnsi="Times"/>
          <w:color w:val="000000" w:themeColor="text1"/>
          <w:sz w:val="32"/>
          <w:szCs w:val="32"/>
        </w:rPr>
        <w:tab/>
      </w:r>
      <w:r w:rsidR="00DE2DDF" w:rsidRPr="00E515F5">
        <w:rPr>
          <w:rFonts w:ascii="Times" w:hAnsi="Times"/>
          <w:color w:val="000000" w:themeColor="text1"/>
          <w:sz w:val="32"/>
          <w:szCs w:val="32"/>
        </w:rPr>
        <w:t xml:space="preserve">     </w:t>
      </w:r>
      <w:r w:rsidR="00BA4A24" w:rsidRPr="00E515F5">
        <w:rPr>
          <w:rFonts w:ascii="Times" w:hAnsi="Times"/>
          <w:color w:val="000000" w:themeColor="text1"/>
          <w:sz w:val="32"/>
          <w:szCs w:val="32"/>
        </w:rPr>
        <w:t xml:space="preserve">       </w:t>
      </w:r>
    </w:p>
    <w:p w14:paraId="78E8FECB" w14:textId="77777777" w:rsidR="006850B0" w:rsidRPr="00114CAD" w:rsidRDefault="00BA4A24" w:rsidP="00E515F5">
      <w:pPr>
        <w:tabs>
          <w:tab w:val="left" w:pos="900"/>
          <w:tab w:val="left" w:pos="5130"/>
          <w:tab w:val="left" w:pos="6120"/>
        </w:tabs>
        <w:ind w:left="-720" w:right="-720"/>
        <w:rPr>
          <w:rFonts w:ascii="Times" w:hAnsi="Times"/>
          <w:color w:val="000000" w:themeColor="text1"/>
          <w:sz w:val="28"/>
          <w:szCs w:val="28"/>
        </w:rPr>
      </w:pPr>
      <w:r w:rsidRPr="00E515F5">
        <w:rPr>
          <w:rFonts w:ascii="Times" w:hAnsi="Times"/>
          <w:color w:val="000000" w:themeColor="text1"/>
          <w:sz w:val="32"/>
          <w:szCs w:val="32"/>
        </w:rPr>
        <w:t xml:space="preserve"> </w:t>
      </w:r>
    </w:p>
    <w:p w14:paraId="0E221F1C" w14:textId="4E102E44" w:rsidR="00114CAD" w:rsidRPr="00EF66B7" w:rsidRDefault="00EF66B7" w:rsidP="00114CAD">
      <w:pPr>
        <w:tabs>
          <w:tab w:val="left" w:pos="900"/>
          <w:tab w:val="left" w:pos="2340"/>
          <w:tab w:val="left" w:pos="4950"/>
          <w:tab w:val="left" w:pos="7200"/>
        </w:tabs>
        <w:ind w:left="-720" w:right="-720"/>
        <w:rPr>
          <w:rFonts w:ascii="Arial" w:hAnsi="Arial" w:cs="Arial"/>
          <w:b/>
          <w:color w:val="000000" w:themeColor="text1"/>
          <w:sz w:val="28"/>
          <w:szCs w:val="28"/>
          <w:u w:val="thick"/>
        </w:rPr>
      </w:pPr>
      <w:r w:rsidRPr="00EF66B7">
        <w:rPr>
          <w:rFonts w:ascii="Arial" w:hAnsi="Arial" w:cs="Arial"/>
          <w:b/>
          <w:color w:val="000000" w:themeColor="text1"/>
          <w:sz w:val="28"/>
          <w:szCs w:val="28"/>
          <w:u w:val="thick"/>
        </w:rPr>
        <w:t>FILM</w:t>
      </w:r>
    </w:p>
    <w:p w14:paraId="60E12280" w14:textId="77777777" w:rsidR="00EF66B7" w:rsidRPr="00EF66B7" w:rsidRDefault="00EF66B7" w:rsidP="00EF66B7">
      <w:pPr>
        <w:tabs>
          <w:tab w:val="left" w:pos="900"/>
          <w:tab w:val="left" w:pos="2340"/>
          <w:tab w:val="left" w:pos="4950"/>
          <w:tab w:val="left" w:pos="7200"/>
        </w:tabs>
        <w:ind w:left="-720" w:right="-720"/>
        <w:rPr>
          <w:rFonts w:ascii="Times" w:hAnsi="Times"/>
          <w:color w:val="000000" w:themeColor="text1"/>
          <w:sz w:val="28"/>
          <w:szCs w:val="28"/>
          <w:u w:val="thick"/>
        </w:rPr>
      </w:pPr>
    </w:p>
    <w:p w14:paraId="5DCBD047" w14:textId="44BF60F9" w:rsidR="00114CAD" w:rsidRDefault="00114CAD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bookmarkStart w:id="0" w:name="_GoBack"/>
      <w:bookmarkEnd w:id="0"/>
      <w:r w:rsidRPr="00114CAD">
        <w:rPr>
          <w:iCs/>
          <w:color w:val="000000" w:themeColor="text1"/>
          <w:sz w:val="22"/>
          <w:szCs w:val="22"/>
        </w:rPr>
        <w:t xml:space="preserve">It Came Upon </w:t>
      </w:r>
      <w:proofErr w:type="gramStart"/>
      <w:r w:rsidRPr="00114CAD">
        <w:rPr>
          <w:iCs/>
          <w:color w:val="000000" w:themeColor="text1"/>
          <w:sz w:val="22"/>
          <w:szCs w:val="22"/>
        </w:rPr>
        <w:t>A</w:t>
      </w:r>
      <w:proofErr w:type="gramEnd"/>
      <w:r w:rsidRPr="00114CAD">
        <w:rPr>
          <w:iCs/>
          <w:color w:val="000000" w:themeColor="text1"/>
          <w:sz w:val="22"/>
          <w:szCs w:val="22"/>
        </w:rPr>
        <w:t xml:space="preserve"> Midnight Clear</w:t>
      </w:r>
      <w:r>
        <w:rPr>
          <w:iCs/>
          <w:color w:val="000000" w:themeColor="text1"/>
          <w:szCs w:val="27"/>
        </w:rPr>
        <w:tab/>
        <w:t>Mr. Campbell</w:t>
      </w:r>
      <w:r>
        <w:rPr>
          <w:iCs/>
          <w:color w:val="000000" w:themeColor="text1"/>
          <w:szCs w:val="27"/>
        </w:rPr>
        <w:tab/>
        <w:t>Starring</w:t>
      </w:r>
      <w:r>
        <w:rPr>
          <w:iCs/>
          <w:color w:val="000000" w:themeColor="text1"/>
          <w:szCs w:val="27"/>
        </w:rPr>
        <w:tab/>
        <w:t>Valcone Pictures</w:t>
      </w:r>
    </w:p>
    <w:p w14:paraId="2B628130" w14:textId="7D02CA74" w:rsidR="003B4AAE" w:rsidRDefault="003B4AAE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>
        <w:rPr>
          <w:iCs/>
          <w:color w:val="000000" w:themeColor="text1"/>
          <w:szCs w:val="27"/>
        </w:rPr>
        <w:t>Teenage Vampire</w:t>
      </w:r>
      <w:r>
        <w:rPr>
          <w:iCs/>
          <w:color w:val="000000" w:themeColor="text1"/>
          <w:szCs w:val="27"/>
        </w:rPr>
        <w:tab/>
      </w:r>
      <w:r>
        <w:rPr>
          <w:iCs/>
          <w:color w:val="000000" w:themeColor="text1"/>
          <w:szCs w:val="27"/>
        </w:rPr>
        <w:tab/>
        <w:t>Liquor Store Clerk</w:t>
      </w:r>
      <w:r>
        <w:rPr>
          <w:iCs/>
          <w:color w:val="000000" w:themeColor="text1"/>
          <w:szCs w:val="27"/>
        </w:rPr>
        <w:tab/>
        <w:t>Co-Star</w:t>
      </w:r>
      <w:r>
        <w:rPr>
          <w:iCs/>
          <w:color w:val="000000" w:themeColor="text1"/>
          <w:szCs w:val="27"/>
        </w:rPr>
        <w:tab/>
        <w:t>Mutt Productions</w:t>
      </w:r>
    </w:p>
    <w:p w14:paraId="4ABFBB21" w14:textId="6F020B02" w:rsidR="006E456A" w:rsidRDefault="006E456A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>
        <w:rPr>
          <w:iCs/>
          <w:color w:val="000000" w:themeColor="text1"/>
          <w:szCs w:val="27"/>
        </w:rPr>
        <w:t>Grow Up!</w:t>
      </w:r>
      <w:r>
        <w:rPr>
          <w:iCs/>
          <w:color w:val="000000" w:themeColor="text1"/>
          <w:szCs w:val="27"/>
        </w:rPr>
        <w:tab/>
      </w:r>
      <w:r>
        <w:rPr>
          <w:iCs/>
          <w:color w:val="000000" w:themeColor="text1"/>
          <w:szCs w:val="27"/>
        </w:rPr>
        <w:tab/>
        <w:t>ADA O’Connor</w:t>
      </w:r>
      <w:r>
        <w:rPr>
          <w:iCs/>
          <w:color w:val="000000" w:themeColor="text1"/>
          <w:szCs w:val="27"/>
        </w:rPr>
        <w:tab/>
        <w:t>Co-Star</w:t>
      </w:r>
      <w:r>
        <w:rPr>
          <w:iCs/>
          <w:color w:val="000000" w:themeColor="text1"/>
          <w:szCs w:val="27"/>
        </w:rPr>
        <w:tab/>
        <w:t>Patient Coyote Films</w:t>
      </w:r>
    </w:p>
    <w:p w14:paraId="37F583D5" w14:textId="77777777" w:rsidR="00E515F5" w:rsidRPr="00E515F5" w:rsidRDefault="00E515F5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 w:rsidRPr="00E515F5">
        <w:rPr>
          <w:iCs/>
          <w:color w:val="000000" w:themeColor="text1"/>
          <w:szCs w:val="27"/>
        </w:rPr>
        <w:t>Teenage Girl</w:t>
      </w:r>
      <w:r>
        <w:rPr>
          <w:iCs/>
          <w:color w:val="000000" w:themeColor="text1"/>
          <w:szCs w:val="27"/>
        </w:rPr>
        <w:t xml:space="preserve">: First Wheels </w:t>
      </w:r>
      <w:r>
        <w:rPr>
          <w:iCs/>
          <w:color w:val="000000" w:themeColor="text1"/>
          <w:szCs w:val="27"/>
        </w:rPr>
        <w:tab/>
      </w:r>
      <w:r w:rsidR="00EF66B7">
        <w:rPr>
          <w:iCs/>
          <w:color w:val="000000" w:themeColor="text1"/>
          <w:szCs w:val="27"/>
        </w:rPr>
        <w:t>Mr. Gleason</w:t>
      </w:r>
      <w:r w:rsidR="00EF66B7">
        <w:rPr>
          <w:iCs/>
          <w:color w:val="000000" w:themeColor="text1"/>
          <w:szCs w:val="27"/>
        </w:rPr>
        <w:tab/>
        <w:t>Starring</w:t>
      </w:r>
      <w:r w:rsidRPr="00E515F5">
        <w:rPr>
          <w:iCs/>
          <w:color w:val="000000" w:themeColor="text1"/>
          <w:szCs w:val="27"/>
        </w:rPr>
        <w:tab/>
        <w:t>Mutt Productions</w:t>
      </w:r>
    </w:p>
    <w:p w14:paraId="60CF5B78" w14:textId="3F76C711" w:rsidR="00E515F5" w:rsidRPr="00E515F5" w:rsidRDefault="00E515F5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 w:rsidRPr="00E515F5">
        <w:rPr>
          <w:iCs/>
          <w:color w:val="000000" w:themeColor="text1"/>
          <w:szCs w:val="27"/>
        </w:rPr>
        <w:t>T</w:t>
      </w:r>
      <w:r w:rsidR="00EF66B7">
        <w:rPr>
          <w:iCs/>
          <w:color w:val="000000" w:themeColor="text1"/>
          <w:szCs w:val="27"/>
        </w:rPr>
        <w:t>h</w:t>
      </w:r>
      <w:r w:rsidR="006E456A">
        <w:rPr>
          <w:iCs/>
          <w:color w:val="000000" w:themeColor="text1"/>
          <w:szCs w:val="27"/>
        </w:rPr>
        <w:t>e Margarita Man</w:t>
      </w:r>
      <w:r w:rsidR="006E456A">
        <w:rPr>
          <w:iCs/>
          <w:color w:val="000000" w:themeColor="text1"/>
          <w:szCs w:val="27"/>
        </w:rPr>
        <w:tab/>
      </w:r>
      <w:r w:rsidR="006E456A">
        <w:rPr>
          <w:iCs/>
          <w:color w:val="000000" w:themeColor="text1"/>
          <w:szCs w:val="27"/>
        </w:rPr>
        <w:tab/>
        <w:t>Judge</w:t>
      </w:r>
      <w:r w:rsidR="006E456A">
        <w:rPr>
          <w:iCs/>
          <w:color w:val="000000" w:themeColor="text1"/>
          <w:szCs w:val="27"/>
        </w:rPr>
        <w:tab/>
        <w:t>Co-Star</w:t>
      </w:r>
      <w:r w:rsidR="006E456A">
        <w:rPr>
          <w:iCs/>
          <w:color w:val="000000" w:themeColor="text1"/>
          <w:szCs w:val="27"/>
        </w:rPr>
        <w:tab/>
      </w:r>
      <w:r w:rsidRPr="00E515F5">
        <w:rPr>
          <w:iCs/>
          <w:color w:val="000000" w:themeColor="text1"/>
          <w:szCs w:val="27"/>
        </w:rPr>
        <w:t>Drop Zone Films</w:t>
      </w:r>
    </w:p>
    <w:p w14:paraId="0DF4E350" w14:textId="77777777" w:rsidR="00E515F5" w:rsidRPr="00E515F5" w:rsidRDefault="00E515F5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 w:rsidRPr="00E515F5">
        <w:rPr>
          <w:iCs/>
          <w:color w:val="000000" w:themeColor="text1"/>
          <w:szCs w:val="27"/>
        </w:rPr>
        <w:t>Colossal Youth</w:t>
      </w:r>
      <w:r w:rsidRPr="00E515F5">
        <w:rPr>
          <w:iCs/>
          <w:color w:val="000000" w:themeColor="text1"/>
          <w:szCs w:val="27"/>
        </w:rPr>
        <w:tab/>
      </w:r>
      <w:r w:rsidRPr="00E515F5">
        <w:rPr>
          <w:iCs/>
          <w:color w:val="000000" w:themeColor="text1"/>
          <w:szCs w:val="27"/>
        </w:rPr>
        <w:tab/>
        <w:t>Principal Hagerson</w:t>
      </w:r>
      <w:r w:rsidRPr="00E515F5">
        <w:rPr>
          <w:iCs/>
          <w:color w:val="000000" w:themeColor="text1"/>
          <w:szCs w:val="27"/>
        </w:rPr>
        <w:tab/>
      </w:r>
      <w:r w:rsidR="00EF66B7">
        <w:rPr>
          <w:iCs/>
          <w:color w:val="000000" w:themeColor="text1"/>
          <w:szCs w:val="27"/>
        </w:rPr>
        <w:t>Starring</w:t>
      </w:r>
      <w:r w:rsidRPr="00E515F5">
        <w:rPr>
          <w:iCs/>
          <w:color w:val="000000" w:themeColor="text1"/>
          <w:szCs w:val="27"/>
        </w:rPr>
        <w:tab/>
        <w:t>Mutt Productions</w:t>
      </w:r>
    </w:p>
    <w:p w14:paraId="06C129F1" w14:textId="77777777" w:rsidR="00E515F5" w:rsidRPr="00E515F5" w:rsidRDefault="00E515F5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color w:val="000000" w:themeColor="text1"/>
          <w:szCs w:val="27"/>
        </w:rPr>
      </w:pPr>
      <w:r w:rsidRPr="00E515F5">
        <w:rPr>
          <w:color w:val="000000" w:themeColor="text1"/>
          <w:szCs w:val="27"/>
        </w:rPr>
        <w:t xml:space="preserve">The Slaughter Rule </w:t>
      </w:r>
      <w:r w:rsidRPr="00E515F5">
        <w:rPr>
          <w:color w:val="000000" w:themeColor="text1"/>
          <w:szCs w:val="27"/>
        </w:rPr>
        <w:tab/>
      </w:r>
      <w:r w:rsidR="00EF66B7">
        <w:rPr>
          <w:color w:val="000000" w:themeColor="text1"/>
          <w:szCs w:val="27"/>
        </w:rPr>
        <w:tab/>
        <w:t>Greg</w:t>
      </w:r>
      <w:r w:rsidR="00EF66B7">
        <w:rPr>
          <w:color w:val="000000" w:themeColor="text1"/>
          <w:szCs w:val="27"/>
        </w:rPr>
        <w:tab/>
        <w:t>Extra</w:t>
      </w:r>
      <w:r w:rsidR="00EF66B7">
        <w:rPr>
          <w:color w:val="000000" w:themeColor="text1"/>
          <w:szCs w:val="27"/>
        </w:rPr>
        <w:tab/>
      </w:r>
      <w:r w:rsidRPr="00E515F5">
        <w:rPr>
          <w:iCs/>
          <w:color w:val="000000" w:themeColor="text1"/>
          <w:szCs w:val="27"/>
        </w:rPr>
        <w:t>Ranch Water Films</w:t>
      </w:r>
    </w:p>
    <w:p w14:paraId="3B72A6AB" w14:textId="77777777" w:rsidR="00E515F5" w:rsidRPr="00E515F5" w:rsidRDefault="00E515F5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 w:rsidRPr="00E515F5">
        <w:rPr>
          <w:iCs/>
          <w:color w:val="000000" w:themeColor="text1"/>
          <w:szCs w:val="27"/>
        </w:rPr>
        <w:t>A Pack of Strays</w:t>
      </w:r>
      <w:r w:rsidRPr="00E515F5">
        <w:rPr>
          <w:iCs/>
          <w:color w:val="000000" w:themeColor="text1"/>
          <w:szCs w:val="27"/>
        </w:rPr>
        <w:tab/>
      </w:r>
      <w:r w:rsidRPr="00E515F5">
        <w:rPr>
          <w:iCs/>
          <w:color w:val="000000" w:themeColor="text1"/>
          <w:szCs w:val="27"/>
        </w:rPr>
        <w:tab/>
        <w:t>Harry</w:t>
      </w:r>
      <w:r w:rsidRPr="00E515F5">
        <w:rPr>
          <w:iCs/>
          <w:color w:val="000000" w:themeColor="text1"/>
          <w:szCs w:val="27"/>
        </w:rPr>
        <w:tab/>
      </w:r>
      <w:r w:rsidR="00EF66B7">
        <w:rPr>
          <w:iCs/>
          <w:color w:val="000000" w:themeColor="text1"/>
          <w:szCs w:val="27"/>
        </w:rPr>
        <w:t>Co-Star</w:t>
      </w:r>
      <w:r w:rsidR="00EF66B7">
        <w:rPr>
          <w:iCs/>
          <w:color w:val="000000" w:themeColor="text1"/>
          <w:szCs w:val="27"/>
        </w:rPr>
        <w:tab/>
      </w:r>
      <w:r w:rsidRPr="00E515F5">
        <w:rPr>
          <w:iCs/>
          <w:color w:val="000000" w:themeColor="text1"/>
          <w:szCs w:val="27"/>
        </w:rPr>
        <w:t>Machina Cinema</w:t>
      </w:r>
      <w:r w:rsidR="00EF66B7">
        <w:rPr>
          <w:iCs/>
          <w:color w:val="000000" w:themeColor="text1"/>
          <w:szCs w:val="27"/>
        </w:rPr>
        <w:tab/>
      </w:r>
      <w:r w:rsidRPr="00E515F5">
        <w:rPr>
          <w:iCs/>
          <w:color w:val="000000" w:themeColor="text1"/>
          <w:szCs w:val="27"/>
        </w:rPr>
        <w:tab/>
      </w:r>
    </w:p>
    <w:p w14:paraId="3870B6BA" w14:textId="77777777" w:rsidR="00E515F5" w:rsidRPr="00E515F5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iCs/>
          <w:color w:val="000000" w:themeColor="text1"/>
          <w:szCs w:val="27"/>
        </w:rPr>
      </w:pPr>
      <w:r>
        <w:rPr>
          <w:iCs/>
          <w:color w:val="000000" w:themeColor="text1"/>
          <w:szCs w:val="27"/>
        </w:rPr>
        <w:t>On the Line</w:t>
      </w:r>
      <w:r>
        <w:rPr>
          <w:iCs/>
          <w:color w:val="000000" w:themeColor="text1"/>
          <w:szCs w:val="27"/>
        </w:rPr>
        <w:tab/>
      </w:r>
      <w:r>
        <w:rPr>
          <w:iCs/>
          <w:color w:val="000000" w:themeColor="text1"/>
          <w:szCs w:val="27"/>
        </w:rPr>
        <w:tab/>
        <w:t>Mike Wayland</w:t>
      </w:r>
      <w:r>
        <w:rPr>
          <w:iCs/>
          <w:color w:val="000000" w:themeColor="text1"/>
          <w:szCs w:val="27"/>
        </w:rPr>
        <w:tab/>
        <w:t>Extra</w:t>
      </w:r>
      <w:r w:rsidR="00E515F5" w:rsidRPr="00E515F5">
        <w:rPr>
          <w:iCs/>
          <w:color w:val="000000" w:themeColor="text1"/>
          <w:szCs w:val="27"/>
        </w:rPr>
        <w:tab/>
        <w:t>Michael Bryson Pictures</w:t>
      </w:r>
    </w:p>
    <w:p w14:paraId="571ED7C8" w14:textId="47058F91" w:rsidR="00E515F5" w:rsidRDefault="00E515F5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color w:val="000000" w:themeColor="text1"/>
          <w:szCs w:val="27"/>
        </w:rPr>
      </w:pPr>
      <w:r w:rsidRPr="00E515F5">
        <w:rPr>
          <w:color w:val="000000" w:themeColor="text1"/>
          <w:szCs w:val="27"/>
        </w:rPr>
        <w:t>No Solicitation (Short)</w:t>
      </w:r>
      <w:r w:rsidRPr="00E515F5">
        <w:rPr>
          <w:color w:val="000000" w:themeColor="text1"/>
          <w:szCs w:val="27"/>
        </w:rPr>
        <w:tab/>
      </w:r>
      <w:r w:rsidRPr="00E515F5">
        <w:rPr>
          <w:color w:val="000000" w:themeColor="text1"/>
          <w:szCs w:val="27"/>
        </w:rPr>
        <w:tab/>
        <w:t>Office Worker</w:t>
      </w:r>
      <w:r w:rsidRPr="00E515F5">
        <w:rPr>
          <w:color w:val="000000" w:themeColor="text1"/>
          <w:szCs w:val="27"/>
        </w:rPr>
        <w:tab/>
      </w:r>
      <w:r w:rsidR="003B4AAE">
        <w:rPr>
          <w:color w:val="000000" w:themeColor="text1"/>
          <w:szCs w:val="27"/>
        </w:rPr>
        <w:t>Extra</w:t>
      </w:r>
      <w:r w:rsidRPr="00E515F5">
        <w:rPr>
          <w:color w:val="000000" w:themeColor="text1"/>
          <w:szCs w:val="27"/>
        </w:rPr>
        <w:tab/>
        <w:t>Valcone Pictures</w:t>
      </w:r>
    </w:p>
    <w:p w14:paraId="5549082B" w14:textId="77777777" w:rsidR="00EF66B7" w:rsidRPr="00114CAD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color w:val="000000" w:themeColor="text1"/>
          <w:sz w:val="21"/>
          <w:szCs w:val="21"/>
        </w:rPr>
      </w:pPr>
    </w:p>
    <w:p w14:paraId="6DCB44C4" w14:textId="77777777" w:rsidR="00EF66B7" w:rsidRPr="00EF66B7" w:rsidRDefault="00EF66B7" w:rsidP="00EF66B7">
      <w:pPr>
        <w:pStyle w:val="BodyText"/>
        <w:tabs>
          <w:tab w:val="left" w:pos="2340"/>
          <w:tab w:val="left" w:pos="4950"/>
          <w:tab w:val="left" w:pos="7200"/>
        </w:tabs>
        <w:ind w:left="-720"/>
        <w:rPr>
          <w:rFonts w:ascii="Arial" w:hAnsi="Arial"/>
          <w:b/>
          <w:color w:val="FF0000"/>
          <w:sz w:val="28"/>
          <w:szCs w:val="28"/>
        </w:rPr>
      </w:pPr>
      <w:r w:rsidRPr="00EF66B7">
        <w:rPr>
          <w:rFonts w:ascii="Arial" w:hAnsi="Arial"/>
          <w:b/>
          <w:sz w:val="28"/>
          <w:szCs w:val="28"/>
          <w:u w:val="single"/>
        </w:rPr>
        <w:t>TELEVISION</w:t>
      </w:r>
    </w:p>
    <w:p w14:paraId="2A1A09AB" w14:textId="29E6F7D0" w:rsidR="00EF66B7" w:rsidRDefault="00EF66B7" w:rsidP="00EF66B7">
      <w:pPr>
        <w:pStyle w:val="BodyText"/>
        <w:tabs>
          <w:tab w:val="left" w:pos="2340"/>
          <w:tab w:val="left" w:pos="4950"/>
          <w:tab w:val="left" w:pos="7200"/>
        </w:tabs>
        <w:ind w:left="-720"/>
        <w:rPr>
          <w:rFonts w:ascii="Arial" w:hAnsi="Arial"/>
          <w:sz w:val="12"/>
          <w:szCs w:val="12"/>
        </w:rPr>
      </w:pPr>
      <w:r>
        <w:rPr>
          <w:szCs w:val="27"/>
        </w:rPr>
        <w:t>Highlander</w:t>
      </w:r>
      <w:r>
        <w:rPr>
          <w:szCs w:val="27"/>
        </w:rPr>
        <w:tab/>
        <w:t xml:space="preserve">Misc. </w:t>
      </w:r>
      <w:r w:rsidR="006E456A">
        <w:rPr>
          <w:szCs w:val="27"/>
        </w:rPr>
        <w:t>Roles</w:t>
      </w:r>
      <w:r>
        <w:rPr>
          <w:szCs w:val="27"/>
        </w:rPr>
        <w:tab/>
        <w:t>Extra</w:t>
      </w:r>
      <w:r>
        <w:rPr>
          <w:szCs w:val="27"/>
        </w:rPr>
        <w:tab/>
        <w:t>Rysher entertainment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</w:p>
    <w:p w14:paraId="43F19F57" w14:textId="77777777" w:rsidR="00EF66B7" w:rsidRPr="00EF66B7" w:rsidRDefault="00EF66B7" w:rsidP="00EF66B7">
      <w:pPr>
        <w:pStyle w:val="BodyText"/>
        <w:tabs>
          <w:tab w:val="left" w:pos="2340"/>
          <w:tab w:val="left" w:pos="4950"/>
          <w:tab w:val="left" w:pos="7200"/>
        </w:tabs>
        <w:ind w:left="-720"/>
        <w:rPr>
          <w:rFonts w:ascii="Arial" w:hAnsi="Arial"/>
          <w:b/>
          <w:color w:val="FF0000"/>
          <w:sz w:val="28"/>
          <w:szCs w:val="28"/>
        </w:rPr>
      </w:pPr>
      <w:r w:rsidRPr="00EF66B7">
        <w:rPr>
          <w:rFonts w:ascii="Arial" w:hAnsi="Arial"/>
          <w:b/>
          <w:sz w:val="28"/>
          <w:szCs w:val="28"/>
          <w:u w:val="single"/>
        </w:rPr>
        <w:t>THEATRE</w:t>
      </w:r>
    </w:p>
    <w:p w14:paraId="277AAB9E" w14:textId="77777777" w:rsidR="00EF66B7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1620"/>
        <w:rPr>
          <w:szCs w:val="27"/>
        </w:rPr>
      </w:pPr>
      <w:r>
        <w:rPr>
          <w:szCs w:val="27"/>
        </w:rPr>
        <w:t xml:space="preserve">Tetralogy </w:t>
      </w:r>
      <w:proofErr w:type="gramStart"/>
      <w:r>
        <w:rPr>
          <w:szCs w:val="27"/>
        </w:rPr>
        <w:t>Of</w:t>
      </w:r>
      <w:proofErr w:type="gramEnd"/>
      <w:r>
        <w:rPr>
          <w:szCs w:val="27"/>
        </w:rPr>
        <w:t xml:space="preserve"> Poe</w:t>
      </w:r>
      <w:r>
        <w:rPr>
          <w:szCs w:val="27"/>
        </w:rPr>
        <w:tab/>
      </w:r>
      <w:r>
        <w:rPr>
          <w:szCs w:val="27"/>
        </w:rPr>
        <w:tab/>
        <w:t>Misc. roles</w:t>
      </w:r>
      <w:r>
        <w:rPr>
          <w:szCs w:val="27"/>
        </w:rPr>
        <w:tab/>
        <w:t>Starring</w:t>
      </w:r>
      <w:r>
        <w:rPr>
          <w:szCs w:val="27"/>
        </w:rPr>
        <w:tab/>
        <w:t xml:space="preserve">El Paso Community Theatre </w:t>
      </w:r>
    </w:p>
    <w:p w14:paraId="28168C2A" w14:textId="77777777" w:rsidR="00EF66B7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1620"/>
        <w:rPr>
          <w:iCs/>
          <w:szCs w:val="27"/>
        </w:rPr>
      </w:pPr>
      <w:r>
        <w:rPr>
          <w:iCs/>
          <w:szCs w:val="27"/>
        </w:rPr>
        <w:t>Seems Like Old Times</w:t>
      </w:r>
      <w:r>
        <w:rPr>
          <w:iCs/>
          <w:szCs w:val="27"/>
        </w:rPr>
        <w:tab/>
      </w:r>
      <w:r>
        <w:rPr>
          <w:iCs/>
          <w:szCs w:val="27"/>
        </w:rPr>
        <w:tab/>
        <w:t>The Judge</w:t>
      </w:r>
      <w:r>
        <w:rPr>
          <w:iCs/>
          <w:szCs w:val="27"/>
        </w:rPr>
        <w:tab/>
        <w:t>Starring</w:t>
      </w:r>
      <w:r>
        <w:rPr>
          <w:iCs/>
          <w:szCs w:val="27"/>
        </w:rPr>
        <w:tab/>
        <w:t>El Paso Community Theatre</w:t>
      </w:r>
      <w:r>
        <w:rPr>
          <w:iCs/>
          <w:szCs w:val="27"/>
        </w:rPr>
        <w:tab/>
      </w:r>
      <w:r>
        <w:rPr>
          <w:iCs/>
          <w:szCs w:val="27"/>
        </w:rPr>
        <w:tab/>
      </w:r>
    </w:p>
    <w:p w14:paraId="040BF0D7" w14:textId="77777777" w:rsidR="00EF66B7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1620"/>
        <w:rPr>
          <w:iCs/>
          <w:szCs w:val="27"/>
        </w:rPr>
      </w:pPr>
      <w:r>
        <w:rPr>
          <w:iCs/>
          <w:szCs w:val="27"/>
        </w:rPr>
        <w:t xml:space="preserve">To Kill </w:t>
      </w:r>
      <w:proofErr w:type="gramStart"/>
      <w:r>
        <w:rPr>
          <w:iCs/>
          <w:szCs w:val="27"/>
        </w:rPr>
        <w:t>A</w:t>
      </w:r>
      <w:proofErr w:type="gramEnd"/>
      <w:r>
        <w:rPr>
          <w:iCs/>
          <w:szCs w:val="27"/>
        </w:rPr>
        <w:t xml:space="preserve"> Mockingbird</w:t>
      </w:r>
      <w:r>
        <w:rPr>
          <w:iCs/>
          <w:szCs w:val="27"/>
        </w:rPr>
        <w:tab/>
      </w:r>
      <w:r>
        <w:rPr>
          <w:iCs/>
          <w:szCs w:val="27"/>
        </w:rPr>
        <w:tab/>
        <w:t>Sheriff Tate/Bob Ewell</w:t>
      </w:r>
      <w:r>
        <w:rPr>
          <w:iCs/>
          <w:szCs w:val="27"/>
        </w:rPr>
        <w:tab/>
        <w:t>Starring</w:t>
      </w:r>
      <w:r>
        <w:rPr>
          <w:iCs/>
          <w:szCs w:val="27"/>
        </w:rPr>
        <w:tab/>
        <w:t>Puget Sound Theatre Company</w:t>
      </w:r>
    </w:p>
    <w:p w14:paraId="592329D1" w14:textId="77777777" w:rsidR="00EF66B7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1620"/>
        <w:rPr>
          <w:szCs w:val="27"/>
        </w:rPr>
      </w:pPr>
      <w:r>
        <w:rPr>
          <w:szCs w:val="27"/>
        </w:rPr>
        <w:t>Beckett</w:t>
      </w:r>
      <w:r>
        <w:rPr>
          <w:szCs w:val="27"/>
        </w:rPr>
        <w:tab/>
      </w:r>
      <w:r>
        <w:rPr>
          <w:szCs w:val="27"/>
        </w:rPr>
        <w:tab/>
        <w:t>Irish Serf</w:t>
      </w:r>
      <w:r>
        <w:rPr>
          <w:szCs w:val="27"/>
        </w:rPr>
        <w:tab/>
        <w:t>Featured Extra</w:t>
      </w:r>
      <w:r>
        <w:rPr>
          <w:szCs w:val="27"/>
        </w:rPr>
        <w:tab/>
        <w:t>Riverside Theatre Company</w:t>
      </w:r>
    </w:p>
    <w:p w14:paraId="35081C3B" w14:textId="77777777" w:rsidR="00EF66B7" w:rsidRPr="00114CAD" w:rsidRDefault="00EF66B7" w:rsidP="00EF66B7">
      <w:pPr>
        <w:tabs>
          <w:tab w:val="left" w:pos="1440"/>
          <w:tab w:val="left" w:pos="2340"/>
          <w:tab w:val="left" w:pos="4950"/>
          <w:tab w:val="left" w:pos="7200"/>
        </w:tabs>
        <w:ind w:left="-720" w:right="-720"/>
        <w:rPr>
          <w:b/>
          <w:color w:val="000000" w:themeColor="text1"/>
        </w:rPr>
      </w:pPr>
    </w:p>
    <w:p w14:paraId="132FCD17" w14:textId="77777777" w:rsidR="005B265C" w:rsidRPr="004C028F" w:rsidRDefault="005B265C" w:rsidP="004C028F">
      <w:pPr>
        <w:pStyle w:val="BodyText"/>
        <w:ind w:left="-720"/>
        <w:rPr>
          <w:rFonts w:ascii="Arial" w:hAnsi="Arial"/>
          <w:b/>
          <w:sz w:val="28"/>
          <w:szCs w:val="28"/>
        </w:rPr>
      </w:pPr>
      <w:r w:rsidRPr="004C028F">
        <w:rPr>
          <w:rFonts w:ascii="Arial" w:hAnsi="Arial"/>
          <w:b/>
          <w:sz w:val="28"/>
          <w:szCs w:val="28"/>
          <w:u w:val="single"/>
        </w:rPr>
        <w:t>SPECIAL SKILLS</w:t>
      </w:r>
    </w:p>
    <w:p w14:paraId="2BDBB40A" w14:textId="77777777" w:rsidR="005B265C" w:rsidRDefault="005B265C" w:rsidP="004C028F">
      <w:pPr>
        <w:tabs>
          <w:tab w:val="left" w:pos="1620"/>
        </w:tabs>
        <w:ind w:left="-720" w:right="-1620"/>
        <w:rPr>
          <w:iCs/>
        </w:rPr>
      </w:pPr>
      <w:r>
        <w:rPr>
          <w:b/>
          <w:bCs/>
          <w:iCs/>
        </w:rPr>
        <w:t>Journalism</w:t>
      </w:r>
      <w:r>
        <w:rPr>
          <w:iCs/>
        </w:rPr>
        <w:tab/>
        <w:t>Published author, novel, “Petroleum Jelly”. Screenwriter: Short stories, “Fluffy” and</w:t>
      </w:r>
    </w:p>
    <w:p w14:paraId="26969E74" w14:textId="77777777" w:rsidR="005B265C" w:rsidRDefault="005B265C" w:rsidP="004C028F">
      <w:pPr>
        <w:tabs>
          <w:tab w:val="left" w:pos="1620"/>
        </w:tabs>
        <w:ind w:left="-720" w:right="-1620"/>
      </w:pPr>
      <w:r>
        <w:rPr>
          <w:iCs/>
        </w:rPr>
        <w:tab/>
        <w:t>“Old Folks’ Home”, Por Fin Productions.  Experienced reporter and columnist.</w:t>
      </w:r>
    </w:p>
    <w:p w14:paraId="7B49922B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b/>
          <w:bCs/>
          <w:iCs/>
        </w:rPr>
        <w:t>Military</w:t>
      </w:r>
      <w:r>
        <w:rPr>
          <w:b/>
          <w:bCs/>
          <w:iCs/>
        </w:rPr>
        <w:tab/>
      </w:r>
      <w:r>
        <w:rPr>
          <w:iCs/>
        </w:rPr>
        <w:t xml:space="preserve">Retired from combine service (U.S. Army, Navy and Marine Corps).  Trained in the </w:t>
      </w:r>
    </w:p>
    <w:p w14:paraId="50796724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iCs/>
        </w:rPr>
        <w:tab/>
        <w:t>use of weaponry and explosive devices operated by military personnel.</w:t>
      </w:r>
      <w:r>
        <w:rPr>
          <w:iCs/>
        </w:rPr>
        <w:tab/>
        <w:t>Familiar with</w:t>
      </w:r>
    </w:p>
    <w:p w14:paraId="5C76C317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iCs/>
        </w:rPr>
        <w:tab/>
        <w:t>customs, uniforms and traditions of all U.S. armed services.</w:t>
      </w:r>
    </w:p>
    <w:p w14:paraId="53274297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b/>
          <w:bCs/>
          <w:iCs/>
        </w:rPr>
        <w:t>Medical</w:t>
      </w:r>
      <w:r>
        <w:rPr>
          <w:b/>
          <w:bCs/>
          <w:iCs/>
        </w:rPr>
        <w:tab/>
      </w:r>
      <w:r>
        <w:rPr>
          <w:iCs/>
        </w:rPr>
        <w:t>Paramedic and EMT instructor/Military medical specialist/Athletic trainer/ ER-LPN</w:t>
      </w:r>
    </w:p>
    <w:p w14:paraId="243270A6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b/>
          <w:bCs/>
          <w:iCs/>
        </w:rPr>
        <w:t>Police</w:t>
      </w:r>
      <w:r>
        <w:rPr>
          <w:iCs/>
        </w:rPr>
        <w:tab/>
        <w:t>Trained uncover agent for army CID.  Trained lost prevention agent.</w:t>
      </w:r>
    </w:p>
    <w:p w14:paraId="3E186952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b/>
          <w:bCs/>
          <w:iCs/>
        </w:rPr>
        <w:t>Sports</w:t>
      </w:r>
      <w:r>
        <w:rPr>
          <w:iCs/>
        </w:rPr>
        <w:tab/>
        <w:t>Competitive athletic in football, softball, wrestling, and weightlifting.  Owner and head</w:t>
      </w:r>
    </w:p>
    <w:p w14:paraId="498D4089" w14:textId="77777777" w:rsidR="005B265C" w:rsidRDefault="005B265C" w:rsidP="004C028F">
      <w:pPr>
        <w:tabs>
          <w:tab w:val="left" w:pos="1620"/>
          <w:tab w:val="left" w:pos="3780"/>
        </w:tabs>
        <w:ind w:left="-720" w:right="-1620"/>
        <w:rPr>
          <w:iCs/>
        </w:rPr>
      </w:pPr>
      <w:r>
        <w:rPr>
          <w:iCs/>
        </w:rPr>
        <w:tab/>
        <w:t>coach of a minor league football team.  Player, head coach and commissioner in</w:t>
      </w:r>
    </w:p>
    <w:p w14:paraId="2B2E98D9" w14:textId="61702170" w:rsidR="006850B0" w:rsidRPr="00E515F5" w:rsidRDefault="005B265C" w:rsidP="003B4AAE">
      <w:pPr>
        <w:tabs>
          <w:tab w:val="left" w:pos="1620"/>
          <w:tab w:val="left" w:pos="3780"/>
        </w:tabs>
        <w:ind w:left="-720" w:right="-1620"/>
        <w:rPr>
          <w:rFonts w:ascii="Times" w:hAnsi="Times"/>
          <w:color w:val="000000" w:themeColor="text1"/>
          <w:sz w:val="32"/>
          <w:szCs w:val="32"/>
        </w:rPr>
      </w:pPr>
      <w:r>
        <w:rPr>
          <w:iCs/>
        </w:rPr>
        <w:tab/>
        <w:t>softball league.</w:t>
      </w:r>
    </w:p>
    <w:sectPr w:rsidR="006850B0" w:rsidRPr="00E515F5" w:rsidSect="000F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B0"/>
    <w:rsid w:val="000F2951"/>
    <w:rsid w:val="00114CAD"/>
    <w:rsid w:val="00115682"/>
    <w:rsid w:val="001F609A"/>
    <w:rsid w:val="0031655A"/>
    <w:rsid w:val="003B4AAE"/>
    <w:rsid w:val="0049089B"/>
    <w:rsid w:val="004C028F"/>
    <w:rsid w:val="005B265C"/>
    <w:rsid w:val="00682895"/>
    <w:rsid w:val="006850B0"/>
    <w:rsid w:val="006E456A"/>
    <w:rsid w:val="007807A7"/>
    <w:rsid w:val="008F3F82"/>
    <w:rsid w:val="009D4B7C"/>
    <w:rsid w:val="00BA4A24"/>
    <w:rsid w:val="00BC2EA5"/>
    <w:rsid w:val="00DE2DDF"/>
    <w:rsid w:val="00E515F5"/>
    <w:rsid w:val="00E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A88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66B7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F66B7"/>
    <w:rPr>
      <w:rFonts w:ascii="Times New Roman" w:eastAsia="SimSun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G. Marlar</dc:creator>
  <cp:keywords/>
  <dc:description/>
  <cp:lastModifiedBy>P. G. Marlar</cp:lastModifiedBy>
  <cp:revision>3</cp:revision>
  <cp:lastPrinted>2019-12-01T18:22:00Z</cp:lastPrinted>
  <dcterms:created xsi:type="dcterms:W3CDTF">2020-09-18T13:10:00Z</dcterms:created>
  <dcterms:modified xsi:type="dcterms:W3CDTF">2022-07-18T21:24:00Z</dcterms:modified>
</cp:coreProperties>
</file>